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5F9" w:rsidRPr="007235F9" w:rsidRDefault="007235F9" w:rsidP="007235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35F9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235F9" w:rsidRPr="007235F9" w:rsidRDefault="007235F9" w:rsidP="007235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35F9">
        <w:rPr>
          <w:rFonts w:ascii="Times New Roman" w:hAnsi="Times New Roman" w:cs="Times New Roman"/>
          <w:sz w:val="28"/>
          <w:szCs w:val="28"/>
        </w:rPr>
        <w:t>к проекту постановления Правительства Камчатского края</w:t>
      </w:r>
    </w:p>
    <w:p w:rsidR="007235F9" w:rsidRPr="007235F9" w:rsidRDefault="007235F9" w:rsidP="007235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35F9">
        <w:rPr>
          <w:rFonts w:ascii="Times New Roman" w:hAnsi="Times New Roman" w:cs="Times New Roman"/>
          <w:sz w:val="28"/>
          <w:szCs w:val="28"/>
        </w:rPr>
        <w:t>«О внесении изменений в отдельные постановления</w:t>
      </w:r>
    </w:p>
    <w:p w:rsidR="007235F9" w:rsidRDefault="007235F9" w:rsidP="007235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35F9">
        <w:rPr>
          <w:rFonts w:ascii="Times New Roman" w:hAnsi="Times New Roman" w:cs="Times New Roman"/>
          <w:sz w:val="28"/>
          <w:szCs w:val="28"/>
        </w:rPr>
        <w:t>Правительства Камчатского края»</w:t>
      </w:r>
    </w:p>
    <w:p w:rsidR="007235F9" w:rsidRPr="007235F9" w:rsidRDefault="007235F9" w:rsidP="007235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35F9" w:rsidRPr="007235F9" w:rsidRDefault="007235F9" w:rsidP="00723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5F9">
        <w:rPr>
          <w:rFonts w:ascii="Times New Roman" w:hAnsi="Times New Roman" w:cs="Times New Roman"/>
          <w:sz w:val="28"/>
          <w:szCs w:val="28"/>
        </w:rPr>
        <w:t>Проект постановления Правительства Камчатского края «О внесении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изменений в отдельные постановления Правительства Камчатского края»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разработан в целях приведения отдельных положений постановлений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Правительства Камчатского края, регулирующих вопросы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субсидий юридическим лицам, осуществляющим на территории Камчатского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края деятельность, связанную с оборотом наркотических средств, психотропных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 xml:space="preserve">веществ и их </w:t>
      </w:r>
      <w:proofErr w:type="spellStart"/>
      <w:r w:rsidRPr="007235F9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7235F9">
        <w:rPr>
          <w:rFonts w:ascii="Times New Roman" w:hAnsi="Times New Roman" w:cs="Times New Roman"/>
          <w:sz w:val="28"/>
          <w:szCs w:val="28"/>
        </w:rPr>
        <w:t>, субсидий юридическим лицам –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Камчатского края, осуществляющим деятельность в сфере санаторно-курортной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помощи и медицинской реабилитации пациентам, требующим круглосуточного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медицинского наблюдения и пребывания в медицинской организации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получения санаторно-курортного лечения и медицинской реабилитации,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субсидий юридическим лицам – организациям Камчатского края,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осуществляющим деятельность в сфере санаторно-курортной помощи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медицинской реабилитации пациентам,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требующим круглосуточного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медицинского наблюдения и пребывания в медицинской организации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получения санаторно-курортного лечения и медицинской реабилитации, в 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516B" w:rsidRPr="00D6516B">
        <w:rPr>
          <w:rFonts w:ascii="Times New Roman" w:hAnsi="Times New Roman" w:cs="Times New Roman"/>
          <w:sz w:val="28"/>
          <w:szCs w:val="28"/>
        </w:rPr>
        <w:t xml:space="preserve">финансового обеспечения затрат </w:t>
      </w:r>
      <w:r w:rsidR="00D6516B">
        <w:rPr>
          <w:rFonts w:ascii="Times New Roman" w:hAnsi="Times New Roman" w:cs="Times New Roman"/>
          <w:sz w:val="28"/>
          <w:szCs w:val="28"/>
        </w:rPr>
        <w:t xml:space="preserve">и </w:t>
      </w:r>
      <w:bookmarkStart w:id="0" w:name="_GoBack"/>
      <w:bookmarkEnd w:id="0"/>
      <w:r w:rsidRPr="007235F9">
        <w:rPr>
          <w:rFonts w:ascii="Times New Roman" w:hAnsi="Times New Roman" w:cs="Times New Roman"/>
          <w:sz w:val="28"/>
          <w:szCs w:val="28"/>
        </w:rPr>
        <w:t xml:space="preserve">возмещения затрат </w:t>
      </w:r>
      <w:r w:rsidR="00D6516B">
        <w:rPr>
          <w:rFonts w:ascii="Times New Roman" w:hAnsi="Times New Roman" w:cs="Times New Roman"/>
          <w:sz w:val="28"/>
          <w:szCs w:val="28"/>
        </w:rPr>
        <w:t xml:space="preserve">и </w:t>
      </w:r>
      <w:r w:rsidRPr="007235F9">
        <w:rPr>
          <w:rFonts w:ascii="Times New Roman" w:hAnsi="Times New Roman" w:cs="Times New Roman"/>
          <w:sz w:val="28"/>
          <w:szCs w:val="28"/>
        </w:rPr>
        <w:t>в связи с ока</w:t>
      </w:r>
      <w:r w:rsidR="00D6516B">
        <w:rPr>
          <w:rFonts w:ascii="Times New Roman" w:hAnsi="Times New Roman" w:cs="Times New Roman"/>
          <w:sz w:val="28"/>
          <w:szCs w:val="28"/>
        </w:rPr>
        <w:t>занием услуг и выполнения работ</w:t>
      </w:r>
      <w:r w:rsidRPr="007235F9">
        <w:rPr>
          <w:rFonts w:ascii="Times New Roman" w:hAnsi="Times New Roman" w:cs="Times New Roman"/>
          <w:sz w:val="28"/>
          <w:szCs w:val="28"/>
        </w:rPr>
        <w:t xml:space="preserve"> в 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с постановлением Правительства Российской Федерации от 18.09.2020 № 1492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«Об общих требованиях к нормативным правовым актам, 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правовым актам, регулирующим предоставление субсидий, в том числе грантов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форме субсидий, юридическим лицам, индивидуальным предпринимателям,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также физическим лицам - производителям товаров, работ, услуг, и о признании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утратившими силу некоторых актов Правительства Российской Федерации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отдельных положений некоторых актов Правительства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с учетом требований, указанных в протесте Генеральной прокуратуры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Российской Федерации от 29.09.2021 № 42-10-2021/Прт-17-21-42, который был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удовлетворен в полном объеме.</w:t>
      </w:r>
    </w:p>
    <w:p w:rsidR="007235F9" w:rsidRPr="007235F9" w:rsidRDefault="007235F9" w:rsidP="00723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5F9">
        <w:rPr>
          <w:rFonts w:ascii="Times New Roman" w:hAnsi="Times New Roman" w:cs="Times New Roman"/>
          <w:sz w:val="28"/>
          <w:szCs w:val="28"/>
        </w:rPr>
        <w:t>Для реализации проекта постановления выделение дополнительных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краевого бюджета не требуется.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Проект постановления Правительства Камчатского края 13.10.2021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размещен на Едином портале проведения независимой антикоррупционной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экспертизы и общественного обсуждения проектов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Камчатского края (</w:t>
      </w:r>
      <w:proofErr w:type="spellStart"/>
      <w:r w:rsidRPr="007235F9">
        <w:rPr>
          <w:rFonts w:ascii="Times New Roman" w:hAnsi="Times New Roman" w:cs="Times New Roman"/>
          <w:sz w:val="28"/>
          <w:szCs w:val="28"/>
        </w:rPr>
        <w:t>htths</w:t>
      </w:r>
      <w:proofErr w:type="spellEnd"/>
      <w:r w:rsidRPr="007235F9">
        <w:rPr>
          <w:rFonts w:ascii="Times New Roman" w:hAnsi="Times New Roman" w:cs="Times New Roman"/>
          <w:sz w:val="28"/>
          <w:szCs w:val="28"/>
        </w:rPr>
        <w:t>://npaproject.kamgov.ru) для обеспечения возможности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проведения в срок до 22.10.2021 года независимой антикоррупционной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экспертизы.</w:t>
      </w:r>
    </w:p>
    <w:p w:rsidR="00B760FD" w:rsidRPr="007235F9" w:rsidRDefault="007235F9" w:rsidP="00723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5F9">
        <w:rPr>
          <w:rFonts w:ascii="Times New Roman" w:hAnsi="Times New Roman" w:cs="Times New Roman"/>
          <w:sz w:val="28"/>
          <w:szCs w:val="28"/>
        </w:rPr>
        <w:t>Проект постановления Правительства Камчатского края не подлежит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оценке регулирующего воздействия в соответствии с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Правительства Камчатского края от 06.06.2013 № 233-П «Об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 xml:space="preserve">Порядка проведения оценки регулирующего воздействия проектов </w:t>
      </w:r>
      <w:r w:rsidRPr="007235F9">
        <w:rPr>
          <w:rFonts w:ascii="Times New Roman" w:hAnsi="Times New Roman" w:cs="Times New Roman"/>
          <w:sz w:val="28"/>
          <w:szCs w:val="28"/>
        </w:rPr>
        <w:lastRenderedPageBreak/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правовых актов Камчатского края и экспертизы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F9">
        <w:rPr>
          <w:rFonts w:ascii="Times New Roman" w:hAnsi="Times New Roman" w:cs="Times New Roman"/>
          <w:sz w:val="28"/>
          <w:szCs w:val="28"/>
        </w:rPr>
        <w:t>Камчатского кр</w:t>
      </w:r>
      <w:r>
        <w:rPr>
          <w:rFonts w:ascii="Times New Roman" w:hAnsi="Times New Roman" w:cs="Times New Roman"/>
          <w:sz w:val="28"/>
          <w:szCs w:val="28"/>
        </w:rPr>
        <w:t>ая».</w:t>
      </w:r>
    </w:p>
    <w:sectPr w:rsidR="00B760FD" w:rsidRPr="007235F9" w:rsidSect="007235F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BFD"/>
    <w:rsid w:val="00662BFD"/>
    <w:rsid w:val="007235F9"/>
    <w:rsid w:val="009253E1"/>
    <w:rsid w:val="00D6516B"/>
    <w:rsid w:val="00F0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157CC3-F808-42C6-AE9D-E2393306B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Остринская Людмила Валерьевна</dc:creator>
  <cp:keywords/>
  <dc:description/>
  <cp:lastModifiedBy>Остринская Людмила Валерьевна</cp:lastModifiedBy>
  <cp:revision>3</cp:revision>
  <dcterms:created xsi:type="dcterms:W3CDTF">2021-10-12T21:57:00Z</dcterms:created>
  <dcterms:modified xsi:type="dcterms:W3CDTF">2021-10-12T23:18:00Z</dcterms:modified>
</cp:coreProperties>
</file>